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0" w:after="80" w:line="400" w:lineRule="exact"/>
        <w:ind w:left="141" w:leftChars="67" w:firstLine="0" w:firstLineChars="0"/>
        <w:jc w:val="center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荧光定量信息反馈表</w:t>
      </w:r>
    </w:p>
    <w:p>
      <w:pPr>
        <w:pStyle w:val="4"/>
        <w:spacing w:before="80" w:after="80" w:line="400" w:lineRule="exact"/>
        <w:ind w:left="141" w:leftChars="67" w:firstLine="0" w:firstLineChars="0"/>
        <w:rPr>
          <w:b/>
          <w:szCs w:val="21"/>
        </w:rPr>
      </w:pPr>
      <w:r>
        <w:rPr>
          <w:b/>
          <w:szCs w:val="21"/>
        </w:rPr>
        <w:t>一</w:t>
      </w:r>
      <w:r>
        <w:rPr>
          <w:rFonts w:hint="eastAsia"/>
          <w:b/>
          <w:szCs w:val="21"/>
        </w:rPr>
        <w:t>、</w:t>
      </w:r>
      <w:r>
        <w:rPr>
          <w:b/>
          <w:color w:val="FF0000"/>
          <w:szCs w:val="21"/>
        </w:rPr>
        <w:t>*</w:t>
      </w:r>
      <w:r>
        <w:rPr>
          <w:rFonts w:hint="eastAsia"/>
          <w:b/>
          <w:szCs w:val="21"/>
          <w:lang w:val="en-US" w:eastAsia="zh-CN"/>
        </w:rPr>
        <w:t>客户信息</w:t>
      </w:r>
      <w:r>
        <w:rPr>
          <w:b/>
          <w:szCs w:val="21"/>
        </w:rPr>
        <w:t>：</w:t>
      </w:r>
      <w:r>
        <w:rPr>
          <w:rFonts w:hint="eastAsia"/>
          <w:b/>
          <w:color w:val="FF0000"/>
          <w:szCs w:val="21"/>
        </w:rPr>
        <w:t xml:space="preserve">                                              </w:t>
      </w:r>
      <w:r>
        <w:rPr>
          <w:b/>
          <w:color w:val="FF0000"/>
          <w:szCs w:val="21"/>
        </w:rPr>
        <w:t xml:space="preserve">        </w:t>
      </w:r>
    </w:p>
    <w:p>
      <w:pPr>
        <w:pStyle w:val="4"/>
        <w:numPr>
          <w:ilvl w:val="0"/>
          <w:numId w:val="0"/>
        </w:numPr>
        <w:spacing w:before="80" w:after="80" w:line="400" w:lineRule="exact"/>
        <w:ind w:leftChars="67"/>
        <w:rPr>
          <w:rFonts w:ascii="Times New Roman" w:hAnsi="Times New Roman" w:eastAsia="宋体"/>
          <w:szCs w:val="21"/>
          <w:u w:val="single"/>
        </w:rPr>
      </w:pPr>
      <w:r>
        <w:rPr>
          <w:rFonts w:ascii="Times New Roman" w:hAnsi="Times New Roman" w:eastAsia="宋体"/>
          <w:color w:val="FF0000"/>
          <w:szCs w:val="21"/>
        </w:rPr>
        <w:t>*</w:t>
      </w:r>
      <w:r>
        <w:rPr>
          <w:rFonts w:ascii="Times New Roman" w:hAnsi="Times New Roman" w:eastAsia="宋体"/>
          <w:szCs w:val="21"/>
        </w:rPr>
        <w:t>姓名：</w:t>
      </w:r>
      <w:r>
        <w:rPr>
          <w:rFonts w:ascii="Times New Roman" w:hAnsi="Times New Roman" w:eastAsia="宋体"/>
          <w:szCs w:val="21"/>
          <w:u w:val="single"/>
        </w:rPr>
        <w:t xml:space="preserve">                      </w:t>
      </w:r>
      <w:r>
        <w:rPr>
          <w:rFonts w:hint="eastAsia"/>
          <w:b/>
          <w:szCs w:val="21"/>
          <w:lang w:val="en-US" w:eastAsia="zh-CN"/>
        </w:rPr>
        <w:t xml:space="preserve">   </w:t>
      </w:r>
      <w:r>
        <w:rPr>
          <w:rFonts w:ascii="Times New Roman" w:hAnsi="Times New Roman" w:eastAsia="宋体"/>
          <w:color w:val="FF0000"/>
          <w:szCs w:val="21"/>
        </w:rPr>
        <w:t>*</w:t>
      </w:r>
      <w:r>
        <w:rPr>
          <w:rFonts w:hint="eastAsia" w:ascii="Times New Roman" w:hAnsi="Times New Roman" w:eastAsia="宋体"/>
          <w:szCs w:val="21"/>
        </w:rPr>
        <w:t>课题</w:t>
      </w:r>
      <w:r>
        <w:rPr>
          <w:rFonts w:ascii="Times New Roman" w:hAnsi="Times New Roman" w:eastAsia="宋体"/>
          <w:szCs w:val="21"/>
        </w:rPr>
        <w:t>名称：</w:t>
      </w:r>
      <w:r>
        <w:rPr>
          <w:rFonts w:ascii="Times New Roman" w:hAnsi="Times New Roman" w:eastAsia="宋体"/>
          <w:szCs w:val="21"/>
          <w:u w:val="single"/>
        </w:rPr>
        <w:t xml:space="preserve">      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/>
          <w:szCs w:val="21"/>
          <w:u w:val="single"/>
          <w:lang w:val="en-US" w:eastAsia="zh-CN"/>
        </w:rPr>
        <w:t xml:space="preserve"> </w:t>
      </w:r>
    </w:p>
    <w:p>
      <w:pPr>
        <w:spacing w:before="40" w:after="40" w:line="400" w:lineRule="exact"/>
        <w:ind w:left="141" w:leftChars="67"/>
        <w:rPr>
          <w:rFonts w:ascii="Times New Roman" w:hAnsi="Times New Roman" w:eastAsia="宋体"/>
          <w:iCs/>
          <w:szCs w:val="21"/>
        </w:rPr>
      </w:pPr>
      <w:r>
        <w:rPr>
          <w:rFonts w:ascii="Times New Roman" w:hAnsi="Times New Roman" w:eastAsia="宋体"/>
          <w:color w:val="FF0000"/>
          <w:szCs w:val="21"/>
        </w:rPr>
        <w:t>*</w:t>
      </w:r>
      <w:r>
        <w:rPr>
          <w:rFonts w:hint="eastAsia" w:ascii="Times New Roman" w:hAnsi="Times New Roman" w:eastAsia="宋体"/>
          <w:szCs w:val="21"/>
        </w:rPr>
        <w:t>联系电话</w:t>
      </w:r>
      <w:r>
        <w:rPr>
          <w:rFonts w:ascii="Times New Roman" w:hAnsi="Times New Roman" w:eastAsia="宋体"/>
          <w:szCs w:val="21"/>
        </w:rPr>
        <w:t>：</w:t>
      </w:r>
      <w:r>
        <w:rPr>
          <w:rFonts w:ascii="Times New Roman" w:hAnsi="Times New Roman" w:eastAsia="宋体"/>
          <w:szCs w:val="21"/>
          <w:u w:val="single"/>
        </w:rPr>
        <w:t xml:space="preserve">                  </w:t>
      </w:r>
      <w:r>
        <w:rPr>
          <w:rFonts w:hint="eastAsia"/>
          <w:b/>
          <w:szCs w:val="21"/>
          <w:lang w:val="en-US" w:eastAsia="zh-CN"/>
        </w:rPr>
        <w:t xml:space="preserve">   </w:t>
      </w:r>
      <w:r>
        <w:rPr>
          <w:rFonts w:ascii="Times New Roman" w:hAnsi="Times New Roman" w:eastAsia="宋体"/>
          <w:color w:val="FF0000"/>
          <w:szCs w:val="21"/>
        </w:rPr>
        <w:t>*</w:t>
      </w:r>
      <w:r>
        <w:rPr>
          <w:rFonts w:hint="eastAsia" w:ascii="Times New Roman" w:hAnsi="Times New Roman" w:eastAsia="宋体"/>
          <w:szCs w:val="21"/>
        </w:rPr>
        <w:t>单位</w:t>
      </w:r>
      <w:r>
        <w:rPr>
          <w:rFonts w:ascii="Times New Roman" w:hAnsi="Times New Roman" w:eastAsia="宋体"/>
          <w:szCs w:val="21"/>
        </w:rPr>
        <w:t>：</w:t>
      </w:r>
      <w:r>
        <w:rPr>
          <w:rFonts w:ascii="Times New Roman" w:hAnsi="Times New Roman" w:eastAsia="宋体"/>
          <w:szCs w:val="21"/>
          <w:u w:val="single"/>
        </w:rPr>
        <w:t xml:space="preserve">                            </w:t>
      </w:r>
    </w:p>
    <w:p>
      <w:pPr>
        <w:spacing w:before="40" w:after="40" w:line="400" w:lineRule="exact"/>
        <w:ind w:left="141" w:leftChars="67"/>
        <w:rPr>
          <w:rFonts w:eastAsiaTheme="minorEastAsia"/>
          <w:bCs/>
          <w:szCs w:val="21"/>
        </w:rPr>
      </w:pPr>
      <w:r>
        <w:rPr>
          <w:rFonts w:ascii="Times New Roman" w:hAnsi="Times New Roman" w:eastAsia="宋体"/>
          <w:color w:val="FF0000"/>
          <w:szCs w:val="21"/>
        </w:rPr>
        <w:t>*</w:t>
      </w:r>
      <w:r>
        <w:rPr>
          <w:rFonts w:ascii="Times New Roman" w:hAnsi="Times New Roman" w:eastAsia="宋体"/>
          <w:color w:val="1E1E1E"/>
          <w:szCs w:val="21"/>
        </w:rPr>
        <w:t>E-mail：</w:t>
      </w:r>
      <w:r>
        <w:rPr>
          <w:rFonts w:ascii="Times New Roman" w:hAnsi="Times New Roman" w:eastAsia="宋体"/>
          <w:szCs w:val="21"/>
          <w:u w:val="single"/>
        </w:rPr>
        <w:t xml:space="preserve">                     </w:t>
      </w:r>
      <w:r>
        <w:rPr>
          <w:rFonts w:hint="eastAsia"/>
          <w:b/>
          <w:szCs w:val="21"/>
          <w:lang w:val="en-US" w:eastAsia="zh-CN"/>
        </w:rPr>
        <w:t xml:space="preserve">   </w:t>
      </w:r>
      <w:r>
        <w:rPr>
          <w:rFonts w:ascii="Times New Roman" w:hAnsi="Times New Roman" w:eastAsia="宋体"/>
          <w:color w:val="FF0000"/>
          <w:szCs w:val="21"/>
        </w:rPr>
        <w:t>*</w:t>
      </w:r>
      <w:r>
        <w:rPr>
          <w:rFonts w:ascii="Times New Roman" w:hAnsi="Times New Roman" w:eastAsia="宋体"/>
          <w:szCs w:val="21"/>
        </w:rPr>
        <w:t>实验室或部门：</w:t>
      </w:r>
      <w:r>
        <w:rPr>
          <w:rFonts w:ascii="Times New Roman" w:hAnsi="Times New Roman" w:eastAsia="宋体"/>
          <w:szCs w:val="21"/>
          <w:u w:val="single"/>
        </w:rPr>
        <w:t xml:space="preserve">                    </w:t>
      </w:r>
    </w:p>
    <w:p>
      <w:pPr>
        <w:pStyle w:val="4"/>
        <w:numPr>
          <w:ilvl w:val="0"/>
          <w:numId w:val="1"/>
        </w:numPr>
        <w:spacing w:before="80" w:after="80" w:line="400" w:lineRule="exact"/>
        <w:ind w:left="141" w:leftChars="67" w:firstLine="0" w:firstLineChars="0"/>
        <w:rPr>
          <w:rFonts w:hint="eastAsia"/>
          <w:b/>
          <w:szCs w:val="21"/>
          <w:lang w:val="en-US" w:eastAsia="zh-CN"/>
        </w:rPr>
      </w:pPr>
      <w:r>
        <w:rPr>
          <w:b/>
          <w:color w:val="FF0000"/>
          <w:szCs w:val="21"/>
        </w:rPr>
        <w:t>*</w:t>
      </w:r>
      <w:r>
        <w:rPr>
          <w:rFonts w:hint="eastAsia"/>
          <w:b/>
          <w:szCs w:val="21"/>
          <w:lang w:val="en-US" w:eastAsia="zh-CN"/>
        </w:rPr>
        <w:t>基本信息：</w:t>
      </w:r>
    </w:p>
    <w:p>
      <w:pPr>
        <w:pStyle w:val="4"/>
        <w:spacing w:before="40" w:after="40" w:line="400" w:lineRule="exact"/>
        <w:ind w:left="420" w:firstLine="0" w:firstLineChars="0"/>
        <w:rPr>
          <w:rFonts w:eastAsiaTheme="minorEastAsia"/>
          <w:szCs w:val="21"/>
        </w:rPr>
      </w:pPr>
      <w:r>
        <w:rPr>
          <w:rFonts w:hint="eastAsia" w:eastAsiaTheme="minorEastAsia"/>
          <w:bCs/>
          <w:szCs w:val="21"/>
          <w:lang w:val="en-US" w:eastAsia="zh-CN"/>
        </w:rPr>
        <w:t>1</w:t>
      </w:r>
      <w:r>
        <w:rPr>
          <w:rFonts w:hint="eastAsia" w:eastAsiaTheme="minorEastAsia"/>
          <w:bCs/>
          <w:szCs w:val="21"/>
        </w:rPr>
        <w:t>）</w:t>
      </w:r>
      <w:r>
        <w:rPr>
          <w:rFonts w:hint="eastAsia" w:eastAsiaTheme="minorEastAsia"/>
          <w:szCs w:val="21"/>
        </w:rPr>
        <w:t>a</w:t>
      </w:r>
      <w:r>
        <w:rPr>
          <w:rFonts w:eastAsiaTheme="minorEastAsia"/>
          <w:szCs w:val="21"/>
        </w:rPr>
        <w:t>.</w:t>
      </w:r>
      <w:r>
        <w:rPr>
          <w:rFonts w:hint="eastAsia" w:eastAsiaTheme="minorEastAsia"/>
          <w:szCs w:val="21"/>
        </w:rPr>
        <w:t>样品种属</w:t>
      </w:r>
      <w:r>
        <w:rPr>
          <w:rFonts w:eastAsiaTheme="minorEastAsia"/>
          <w:szCs w:val="21"/>
          <w:u w:val="single"/>
        </w:rPr>
        <w:t xml:space="preserve">        </w:t>
      </w:r>
      <w:r>
        <w:rPr>
          <w:rFonts w:eastAsiaTheme="minorEastAsia"/>
          <w:szCs w:val="21"/>
        </w:rPr>
        <w:t xml:space="preserve">   </w:t>
      </w:r>
      <w:r>
        <w:rPr>
          <w:rFonts w:hint="eastAsia" w:eastAsiaTheme="minorEastAsia"/>
          <w:szCs w:val="21"/>
          <w:lang w:val="en-US" w:eastAsia="zh-CN"/>
        </w:rPr>
        <w:t>b</w:t>
      </w:r>
      <w:r>
        <w:rPr>
          <w:rFonts w:eastAsiaTheme="minorEastAsia"/>
          <w:szCs w:val="21"/>
        </w:rPr>
        <w:t>.内参基因数</w:t>
      </w:r>
      <w:r>
        <w:rPr>
          <w:rFonts w:eastAsiaTheme="minorEastAsia"/>
          <w:szCs w:val="21"/>
          <w:u w:val="single"/>
        </w:rPr>
        <w:t xml:space="preserve">        </w:t>
      </w:r>
      <w:r>
        <w:rPr>
          <w:rFonts w:eastAsiaTheme="minorEastAsia"/>
          <w:szCs w:val="21"/>
        </w:rPr>
        <w:t xml:space="preserve">个  </w:t>
      </w:r>
      <w:r>
        <w:rPr>
          <w:rFonts w:hint="eastAsia" w:eastAsiaTheme="minorEastAsia"/>
          <w:szCs w:val="21"/>
          <w:lang w:val="en-US" w:eastAsia="zh-CN"/>
        </w:rPr>
        <w:t>c</w:t>
      </w:r>
      <w:r>
        <w:rPr>
          <w:rFonts w:eastAsiaTheme="minorEastAsia"/>
          <w:szCs w:val="21"/>
        </w:rPr>
        <w:t>.目的基因数</w:t>
      </w:r>
      <w:r>
        <w:rPr>
          <w:rFonts w:eastAsiaTheme="minorEastAsia"/>
          <w:szCs w:val="21"/>
          <w:u w:val="single"/>
        </w:rPr>
        <w:t xml:space="preserve">        </w:t>
      </w:r>
      <w:r>
        <w:rPr>
          <w:rFonts w:eastAsiaTheme="minorEastAsia"/>
          <w:szCs w:val="21"/>
        </w:rPr>
        <w:t>个</w:t>
      </w:r>
    </w:p>
    <w:p>
      <w:pPr>
        <w:pStyle w:val="4"/>
        <w:ind w:left="420" w:firstLine="0" w:firstLineChars="0"/>
        <w:rPr>
          <w:rFonts w:eastAsiaTheme="minorEastAsia"/>
          <w:szCs w:val="21"/>
        </w:rPr>
      </w:pPr>
      <w:r>
        <w:rPr>
          <w:rFonts w:eastAsiaTheme="minorEastAsia"/>
          <w:bCs/>
          <w:szCs w:val="21"/>
        </w:rPr>
        <w:t>2</w:t>
      </w:r>
      <w:r>
        <w:rPr>
          <w:rFonts w:hint="eastAsia" w:eastAsiaTheme="minorEastAsia"/>
          <w:bCs/>
          <w:szCs w:val="21"/>
        </w:rPr>
        <w:t>）</w:t>
      </w:r>
      <w:r>
        <w:rPr>
          <w:rFonts w:eastAsiaTheme="minorEastAsia"/>
          <w:bCs/>
          <w:szCs w:val="21"/>
        </w:rPr>
        <w:t>样品类别</w:t>
      </w:r>
      <w:r>
        <w:rPr>
          <w:rFonts w:eastAsiaTheme="minorEastAsia"/>
          <w:szCs w:val="21"/>
        </w:rPr>
        <w:t>：</w:t>
      </w:r>
      <w:r>
        <w:rPr>
          <w:rFonts w:hint="eastAsia" w:eastAsiaTheme="minorEastAsia"/>
          <w:szCs w:val="21"/>
        </w:rPr>
        <w:t>_</w:t>
      </w:r>
      <w:r>
        <w:rPr>
          <w:rFonts w:eastAsiaTheme="minorEastAsia"/>
          <w:szCs w:val="21"/>
        </w:rPr>
        <w:t>_________</w:t>
      </w:r>
      <w:r>
        <w:rPr>
          <w:rFonts w:eastAsiaTheme="minorEastAsia"/>
          <w:b/>
          <w:szCs w:val="21"/>
        </w:rPr>
        <w:t>（</w:t>
      </w:r>
      <w:r>
        <w:rPr>
          <w:rFonts w:eastAsiaTheme="minorEastAsia"/>
          <w:szCs w:val="21"/>
        </w:rPr>
        <w:t>请从</w:t>
      </w:r>
      <w:r>
        <w:rPr>
          <w:rFonts w:hint="eastAsia" w:eastAsiaTheme="minorEastAsia"/>
          <w:szCs w:val="21"/>
        </w:rPr>
        <w:t>以下</w:t>
      </w:r>
      <w:r>
        <w:rPr>
          <w:rFonts w:eastAsiaTheme="minorEastAsia"/>
          <w:szCs w:val="21"/>
        </w:rPr>
        <w:t>选项中选择</w:t>
      </w:r>
      <w:r>
        <w:rPr>
          <w:rFonts w:hint="eastAsia" w:eastAsiaTheme="minorEastAsia"/>
          <w:szCs w:val="21"/>
        </w:rPr>
        <w:t>，</w:t>
      </w:r>
      <w:bookmarkStart w:id="0" w:name="_GoBack"/>
      <w:bookmarkEnd w:id="0"/>
      <w:r>
        <w:rPr>
          <w:rFonts w:hint="eastAsia" w:eastAsiaTheme="minorEastAsia"/>
          <w:szCs w:val="21"/>
        </w:rPr>
        <w:t>如是其它样品，请在其它后面注明样品类型</w:t>
      </w:r>
      <w:r>
        <w:rPr>
          <w:rFonts w:eastAsiaTheme="minorEastAsia"/>
          <w:b/>
          <w:szCs w:val="21"/>
        </w:rPr>
        <w:t>）</w:t>
      </w:r>
    </w:p>
    <w:p>
      <w:pPr>
        <w:pStyle w:val="4"/>
        <w:spacing w:before="40" w:after="40" w:line="400" w:lineRule="exact"/>
        <w:ind w:left="630" w:leftChars="200" w:hanging="210" w:hangingChars="100"/>
        <w:jc w:val="left"/>
        <w:rPr>
          <w:rFonts w:ascii="Times New Roman" w:hAnsi="Times New Roman" w:eastAsia="宋体"/>
          <w:szCs w:val="21"/>
          <w:u w:val="single"/>
        </w:rPr>
      </w:pPr>
      <w:r>
        <w:rPr>
          <w:rFonts w:eastAsiaTheme="minorEastAsia"/>
          <w:szCs w:val="21"/>
        </w:rPr>
        <w:t>a.组织</w:t>
      </w:r>
      <w:r>
        <w:rPr>
          <w:rFonts w:hint="eastAsia" w:eastAsiaTheme="minorEastAsia"/>
          <w:szCs w:val="21"/>
        </w:rPr>
        <w:t>（</w:t>
      </w:r>
      <w:r>
        <w:rPr>
          <w:rFonts w:hint="eastAsia" w:eastAsiaTheme="minorEastAsia"/>
          <w:color w:val="FF0000"/>
          <w:szCs w:val="21"/>
        </w:rPr>
        <w:t>类型</w:t>
      </w:r>
      <w:r>
        <w:rPr>
          <w:rFonts w:hint="eastAsia" w:eastAsiaTheme="minorEastAsia"/>
          <w:szCs w:val="21"/>
        </w:rPr>
        <w:t>）</w:t>
      </w:r>
      <w:r>
        <w:rPr>
          <w:rFonts w:hint="eastAsia" w:eastAsiaTheme="minorEastAsia"/>
          <w:szCs w:val="21"/>
          <w:u w:val="single"/>
        </w:rPr>
        <w:t xml:space="preserve"> </w:t>
      </w:r>
      <w:r>
        <w:rPr>
          <w:rFonts w:eastAsiaTheme="minorEastAsia"/>
          <w:szCs w:val="21"/>
          <w:u w:val="single"/>
        </w:rPr>
        <w:t xml:space="preserve">    </w:t>
      </w:r>
      <w:r>
        <w:rPr>
          <w:rFonts w:hint="eastAsia" w:eastAsiaTheme="minorEastAsia"/>
          <w:szCs w:val="21"/>
          <w:u w:val="single"/>
          <w:lang w:val="en-US" w:eastAsia="zh-CN"/>
        </w:rPr>
        <w:t xml:space="preserve">   </w:t>
      </w:r>
      <w:r>
        <w:rPr>
          <w:rFonts w:eastAsiaTheme="minorEastAsia"/>
          <w:szCs w:val="21"/>
          <w:u w:val="single"/>
        </w:rPr>
        <w:t xml:space="preserve">  </w:t>
      </w:r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  <w:szCs w:val="21"/>
          <w:lang w:val="en-US" w:eastAsia="zh-CN"/>
        </w:rPr>
        <w:t xml:space="preserve"> </w:t>
      </w:r>
      <w:r>
        <w:rPr>
          <w:rFonts w:eastAsiaTheme="minorEastAsia"/>
          <w:szCs w:val="21"/>
        </w:rPr>
        <w:t>b</w:t>
      </w:r>
      <w:r>
        <w:rPr>
          <w:rFonts w:hint="eastAsia" w:eastAsiaTheme="minorEastAsia"/>
          <w:szCs w:val="21"/>
          <w:lang w:val="en-US" w:eastAsia="zh-CN"/>
        </w:rPr>
        <w:t>.</w:t>
      </w:r>
      <w:r>
        <w:rPr>
          <w:rFonts w:eastAsiaTheme="minorEastAsia"/>
          <w:szCs w:val="21"/>
        </w:rPr>
        <w:t>培养细胞</w:t>
      </w:r>
      <w:r>
        <w:rPr>
          <w:rFonts w:hint="eastAsia" w:eastAsiaTheme="minorEastAsia"/>
          <w:szCs w:val="21"/>
        </w:rPr>
        <w:t>（</w:t>
      </w:r>
      <w:r>
        <w:rPr>
          <w:rFonts w:hint="eastAsia" w:eastAsiaTheme="minorEastAsia"/>
          <w:color w:val="FF0000"/>
          <w:szCs w:val="21"/>
        </w:rPr>
        <w:t>中英文全称</w:t>
      </w:r>
      <w:r>
        <w:rPr>
          <w:rFonts w:hint="eastAsia" w:eastAsiaTheme="minorEastAsia"/>
          <w:szCs w:val="21"/>
        </w:rPr>
        <w:t xml:space="preserve">） </w:t>
      </w:r>
      <w:r>
        <w:rPr>
          <w:rFonts w:hint="eastAsia" w:eastAsiaTheme="minorEastAsia"/>
          <w:szCs w:val="21"/>
          <w:u w:val="single"/>
        </w:rPr>
        <w:t xml:space="preserve">   </w:t>
      </w:r>
      <w:r>
        <w:rPr>
          <w:rFonts w:hint="eastAsia" w:eastAsiaTheme="minorEastAsia"/>
          <w:szCs w:val="21"/>
          <w:u w:val="single"/>
          <w:lang w:val="en-US" w:eastAsia="zh-CN"/>
        </w:rPr>
        <w:t xml:space="preserve">   </w:t>
      </w:r>
      <w:r>
        <w:rPr>
          <w:rFonts w:hint="eastAsia" w:eastAsiaTheme="minorEastAsia"/>
          <w:szCs w:val="21"/>
          <w:u w:val="single"/>
        </w:rPr>
        <w:t xml:space="preserve">     </w:t>
      </w:r>
      <w:r>
        <w:rPr>
          <w:rFonts w:eastAsiaTheme="minorEastAsia"/>
          <w:szCs w:val="21"/>
        </w:rPr>
        <w:t xml:space="preserve">   </w:t>
      </w:r>
      <w:r>
        <w:rPr>
          <w:rFonts w:hint="eastAsia" w:eastAsiaTheme="minorEastAsia"/>
          <w:szCs w:val="21"/>
          <w:lang w:val="en-US" w:eastAsia="zh-CN"/>
        </w:rPr>
        <w:t>c</w:t>
      </w:r>
      <w:r>
        <w:rPr>
          <w:rFonts w:eastAsiaTheme="minorEastAsia"/>
          <w:szCs w:val="21"/>
        </w:rPr>
        <w:t>.</w:t>
      </w:r>
      <w:r>
        <w:rPr>
          <w:rFonts w:hint="eastAsia" w:eastAsiaTheme="minorEastAsia"/>
          <w:szCs w:val="21"/>
        </w:rPr>
        <w:t xml:space="preserve">血清/血浆 </w:t>
      </w:r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  <w:szCs w:val="21"/>
          <w:lang w:val="en-US" w:eastAsia="zh-CN"/>
        </w:rPr>
        <w:t xml:space="preserve">  </w:t>
      </w:r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  <w:szCs w:val="21"/>
          <w:lang w:val="en-US" w:eastAsia="zh-CN"/>
        </w:rPr>
        <w:t>d.</w:t>
      </w:r>
      <w:r>
        <w:rPr>
          <w:rFonts w:hint="eastAsia" w:eastAsiaTheme="minorEastAsia"/>
          <w:szCs w:val="21"/>
        </w:rPr>
        <w:t xml:space="preserve">全血 </w:t>
      </w:r>
      <w:r>
        <w:rPr>
          <w:rFonts w:eastAsiaTheme="minorEastAsia"/>
          <w:szCs w:val="21"/>
        </w:rPr>
        <w:t xml:space="preserve">  </w:t>
      </w:r>
      <w:r>
        <w:rPr>
          <w:rFonts w:hint="eastAsia" w:eastAsiaTheme="minorEastAsia"/>
          <w:szCs w:val="21"/>
          <w:lang w:val="en-US" w:eastAsia="zh-CN"/>
        </w:rPr>
        <w:t xml:space="preserve"> </w:t>
      </w:r>
      <w:r>
        <w:rPr>
          <w:rFonts w:eastAsiaTheme="minorEastAsia"/>
          <w:szCs w:val="21"/>
        </w:rPr>
        <w:t xml:space="preserve">  </w:t>
      </w:r>
      <w:r>
        <w:rPr>
          <w:rFonts w:hint="eastAsia" w:eastAsiaTheme="minorEastAsia"/>
          <w:szCs w:val="21"/>
          <w:lang w:val="en-US" w:eastAsia="zh-CN"/>
        </w:rPr>
        <w:t>e.</w:t>
      </w:r>
      <w:r>
        <w:rPr>
          <w:rFonts w:hint="eastAsia" w:eastAsiaTheme="minorEastAsia"/>
          <w:szCs w:val="21"/>
        </w:rPr>
        <w:t>其它</w:t>
      </w:r>
      <w:r>
        <w:rPr>
          <w:rFonts w:eastAsiaTheme="minorEastAsia"/>
          <w:szCs w:val="21"/>
        </w:rPr>
        <w:t>_______</w:t>
      </w:r>
    </w:p>
    <w:p>
      <w:pPr>
        <w:pStyle w:val="4"/>
        <w:numPr>
          <w:ilvl w:val="0"/>
          <w:numId w:val="1"/>
        </w:numPr>
        <w:spacing w:before="80" w:after="80" w:line="400" w:lineRule="exact"/>
        <w:ind w:left="141" w:leftChars="67" w:firstLine="0" w:firstLineChars="0"/>
        <w:rPr>
          <w:rFonts w:hint="eastAsia" w:eastAsiaTheme="minorEastAsia"/>
          <w:szCs w:val="21"/>
        </w:rPr>
      </w:pPr>
      <w:r>
        <w:rPr>
          <w:b/>
          <w:color w:val="FF0000"/>
          <w:szCs w:val="21"/>
        </w:rPr>
        <w:t>*</w:t>
      </w:r>
      <w:r>
        <w:rPr>
          <w:rFonts w:hint="eastAsia"/>
          <w:b/>
          <w:szCs w:val="21"/>
          <w:lang w:val="en-US" w:eastAsia="zh-CN"/>
        </w:rPr>
        <w:t>结果</w:t>
      </w:r>
      <w:r>
        <w:rPr>
          <w:b/>
          <w:szCs w:val="21"/>
        </w:rPr>
        <w:t>信息</w:t>
      </w:r>
      <w:r>
        <w:rPr>
          <w:rFonts w:hint="eastAsia" w:eastAsiaTheme="minorEastAsia"/>
          <w:szCs w:val="21"/>
          <w:lang w:eastAsia="zh-CN"/>
        </w:rPr>
        <w:t>（</w:t>
      </w:r>
      <w:r>
        <w:rPr>
          <w:rFonts w:hint="eastAsia" w:eastAsiaTheme="minorEastAsia"/>
          <w:szCs w:val="21"/>
          <w:lang w:val="en-US" w:eastAsia="zh-CN"/>
        </w:rPr>
        <w:t>注：</w:t>
      </w:r>
      <w:r>
        <w:rPr>
          <w:rFonts w:hint="eastAsia" w:eastAsiaTheme="minorEastAsia"/>
          <w:szCs w:val="21"/>
        </w:rPr>
        <w:t>Ct值不求平均</w:t>
      </w:r>
      <w:r>
        <w:rPr>
          <w:rFonts w:hint="eastAsia" w:eastAsiaTheme="minorEastAsia"/>
          <w:szCs w:val="21"/>
          <w:lang w:val="en-US" w:eastAsia="zh-CN"/>
        </w:rPr>
        <w:t>值</w:t>
      </w:r>
      <w:r>
        <w:rPr>
          <w:rFonts w:hint="eastAsia" w:eastAsiaTheme="minorEastAsia"/>
          <w:szCs w:val="21"/>
        </w:rPr>
        <w:t>，直接填</w:t>
      </w:r>
      <w:r>
        <w:rPr>
          <w:rFonts w:hint="eastAsia" w:eastAsiaTheme="minorEastAsia"/>
          <w:szCs w:val="21"/>
          <w:lang w:val="en-US" w:eastAsia="zh-CN"/>
        </w:rPr>
        <w:t>写</w:t>
      </w:r>
      <w:r>
        <w:rPr>
          <w:rFonts w:hint="default" w:eastAsiaTheme="minorEastAsia"/>
          <w:szCs w:val="21"/>
        </w:rPr>
        <w:t>3孔重复的ct值</w:t>
      </w:r>
      <w:r>
        <w:rPr>
          <w:rFonts w:hint="eastAsia" w:eastAsiaTheme="minorEastAsia"/>
          <w:szCs w:val="21"/>
          <w:lang w:val="en-US" w:eastAsia="zh-CN"/>
        </w:rPr>
        <w:t>即可</w:t>
      </w:r>
      <w:r>
        <w:rPr>
          <w:rFonts w:hint="eastAsia" w:eastAsiaTheme="minorEastAsia"/>
          <w:szCs w:val="21"/>
          <w:lang w:eastAsia="zh-CN"/>
        </w:rPr>
        <w:t>）</w:t>
      </w:r>
    </w:p>
    <w:tbl>
      <w:tblPr>
        <w:tblStyle w:val="2"/>
        <w:tblW w:w="8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138"/>
        <w:gridCol w:w="2537"/>
        <w:gridCol w:w="2300"/>
        <w:gridCol w:w="21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No.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基因名称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tabs>
                <w:tab w:val="left" w:pos="535"/>
              </w:tabs>
              <w:jc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品牌：思科捷 货号：AH0104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Ct值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tabs>
                <w:tab w:val="left" w:pos="535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品牌：   货号：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Ct值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tabs>
                <w:tab w:val="left" w:pos="535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品牌： 货号：</w:t>
            </w:r>
          </w:p>
          <w:p>
            <w:pPr>
              <w:tabs>
                <w:tab w:val="left" w:pos="535"/>
              </w:tabs>
              <w:jc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Ct值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示例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GAPDH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18.1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18.1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18.1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示例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GAPDH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18.3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18.3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18.3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示例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GAPDH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18.5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18.5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5"/>
                <w:szCs w:val="15"/>
                <w:u w:val="none"/>
                <w:lang w:val="en-US" w:eastAsia="zh-CN"/>
              </w:rPr>
              <w:t>18.5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1.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2.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141" w:leftChars="67" w:firstLine="0" w:firstLineChars="0"/>
        <w:rPr>
          <w:rFonts w:hint="default"/>
          <w:b/>
          <w:bCs/>
          <w:lang w:val="en-US" w:eastAsia="zh-CN"/>
        </w:rPr>
      </w:pPr>
      <w:r>
        <w:rPr>
          <w:b/>
          <w:color w:val="FF0000"/>
          <w:szCs w:val="21"/>
        </w:rPr>
        <w:t>*</w:t>
      </w:r>
      <w:r>
        <w:rPr>
          <w:rFonts w:hint="eastAsia"/>
          <w:b/>
          <w:bCs/>
          <w:lang w:val="en-US" w:eastAsia="zh-CN"/>
        </w:rPr>
        <w:t>溶解曲线与扩增曲线图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83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7"/>
        <w:gridCol w:w="44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溶解曲线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扩增曲线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drawing>
                <wp:inline distT="0" distB="0" distL="114300" distR="114300">
                  <wp:extent cx="1676400" cy="21240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思科捷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</w:pPr>
          </w:p>
          <w:p>
            <w:pPr>
              <w:jc w:val="center"/>
            </w:pPr>
            <w:r>
              <w:drawing>
                <wp:inline distT="0" distB="0" distL="114300" distR="114300">
                  <wp:extent cx="2438400" cy="19431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思科捷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D9BDF"/>
    <w:multiLevelType w:val="singleLevel"/>
    <w:tmpl w:val="7AED9B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927D3"/>
    <w:rsid w:val="02B0120D"/>
    <w:rsid w:val="19D84C9F"/>
    <w:rsid w:val="223927D3"/>
    <w:rsid w:val="22972290"/>
    <w:rsid w:val="25F77002"/>
    <w:rsid w:val="297A7631"/>
    <w:rsid w:val="2A7740F2"/>
    <w:rsid w:val="30A85215"/>
    <w:rsid w:val="30B95917"/>
    <w:rsid w:val="3184668F"/>
    <w:rsid w:val="36341E25"/>
    <w:rsid w:val="39A92D45"/>
    <w:rsid w:val="3B091724"/>
    <w:rsid w:val="3B9C67A0"/>
    <w:rsid w:val="3DC60CD3"/>
    <w:rsid w:val="410530CE"/>
    <w:rsid w:val="41C512F5"/>
    <w:rsid w:val="457C5F86"/>
    <w:rsid w:val="4C2D1C2B"/>
    <w:rsid w:val="50EF0197"/>
    <w:rsid w:val="55A23871"/>
    <w:rsid w:val="5E596B0B"/>
    <w:rsid w:val="64EA7D1B"/>
    <w:rsid w:val="65B7517B"/>
    <w:rsid w:val="68DB3518"/>
    <w:rsid w:val="69C642F7"/>
    <w:rsid w:val="70703E4E"/>
    <w:rsid w:val="734C11DD"/>
    <w:rsid w:val="7BFB7288"/>
    <w:rsid w:val="7C7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2020-11-27T00:58:00Z</dcterms:created>
  <dc:creator>Administrator</dc:creator>
  <cp:lastModifiedBy>Administrator</cp:lastModifiedBy>
  <dcterms:modified xsi:type="dcterms:W3CDTF">2020-11-30T02:44:21Z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